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F9" w:rsidRDefault="009871F9">
      <w:pPr>
        <w:rPr>
          <w:rFonts w:cs="Times New Roman"/>
        </w:rPr>
      </w:pPr>
    </w:p>
    <w:p w:rsidR="009871F9" w:rsidRDefault="009871F9" w:rsidP="00434F39">
      <w:pPr>
        <w:widowControl/>
        <w:spacing w:line="580" w:lineRule="exact"/>
        <w:ind w:firstLineChars="200" w:firstLine="640"/>
        <w:jc w:val="center"/>
        <w:rPr>
          <w:rFonts w:ascii="小标宋" w:eastAsia="小标宋" w:hAnsi="宋体" w:cs="Times New Roman"/>
          <w:sz w:val="32"/>
          <w:szCs w:val="32"/>
        </w:rPr>
      </w:pPr>
    </w:p>
    <w:p w:rsidR="009871F9" w:rsidRDefault="009871F9" w:rsidP="00434F39">
      <w:pPr>
        <w:widowControl/>
        <w:spacing w:line="580" w:lineRule="exact"/>
        <w:ind w:firstLineChars="200" w:firstLine="640"/>
        <w:jc w:val="center"/>
        <w:rPr>
          <w:rFonts w:ascii="小标宋" w:eastAsia="小标宋" w:hAnsi="宋体" w:cs="Times New Roman"/>
          <w:sz w:val="32"/>
          <w:szCs w:val="32"/>
        </w:rPr>
      </w:pPr>
    </w:p>
    <w:p w:rsidR="009871F9" w:rsidRDefault="009871F9">
      <w:pPr>
        <w:widowControl/>
        <w:spacing w:line="58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491B11" w:rsidRDefault="009871F9" w:rsidP="00434F39">
      <w:pPr>
        <w:widowControl/>
        <w:spacing w:line="58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荆州市科协办公室</w:t>
      </w:r>
      <w:r w:rsidRPr="001B2BB3">
        <w:rPr>
          <w:rFonts w:ascii="方正小标宋简体" w:eastAsia="方正小标宋简体" w:hAnsi="宋体" w:cs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信息宣传工作培训会和</w:t>
      </w:r>
      <w:r w:rsidRPr="001B2BB3">
        <w:rPr>
          <w:rFonts w:ascii="方正小标宋简体" w:eastAsia="方正小标宋简体" w:hAnsi="宋体" w:cs="方正小标宋简体" w:hint="eastAsia"/>
          <w:sz w:val="44"/>
          <w:szCs w:val="44"/>
        </w:rPr>
        <w:t>《荆州市科协五年鉴》</w:t>
      </w:r>
      <w:bookmarkStart w:id="0" w:name="_GoBack"/>
      <w:bookmarkEnd w:id="0"/>
    </w:p>
    <w:p w:rsidR="009871F9" w:rsidRPr="001B2BB3" w:rsidRDefault="009871F9" w:rsidP="00434F39">
      <w:pPr>
        <w:widowControl/>
        <w:spacing w:line="58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1B2BB3">
        <w:rPr>
          <w:rFonts w:ascii="方正小标宋简体" w:eastAsia="方正小标宋简体" w:hAnsi="宋体" w:cs="方正小标宋简体" w:hint="eastAsia"/>
          <w:sz w:val="44"/>
          <w:szCs w:val="44"/>
        </w:rPr>
        <w:t>编纂培训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会议</w:t>
      </w:r>
      <w:r w:rsidRPr="001B2BB3">
        <w:rPr>
          <w:rFonts w:ascii="方正小标宋简体" w:eastAsia="方正小标宋简体" w:hAnsi="宋体" w:cs="方正小标宋简体" w:hint="eastAsia"/>
          <w:sz w:val="44"/>
          <w:szCs w:val="44"/>
        </w:rPr>
        <w:t>的通知</w:t>
      </w:r>
    </w:p>
    <w:p w:rsidR="009871F9" w:rsidRDefault="009871F9" w:rsidP="00434F39">
      <w:pPr>
        <w:spacing w:line="580" w:lineRule="exact"/>
        <w:ind w:firstLineChars="200" w:firstLine="640"/>
        <w:rPr>
          <w:rFonts w:ascii="??_GB2312" w:eastAsia="Times New Roman" w:hAnsi="宋体" w:cs="Times New Roman"/>
          <w:sz w:val="32"/>
          <w:szCs w:val="32"/>
        </w:rPr>
      </w:pPr>
    </w:p>
    <w:p w:rsidR="009871F9" w:rsidRPr="001B2BB3" w:rsidRDefault="009871F9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 w:rsidRPr="001B2BB3">
        <w:rPr>
          <w:rFonts w:ascii="仿宋" w:eastAsia="仿宋" w:hAnsi="仿宋" w:cs="仿宋" w:hint="eastAsia"/>
          <w:sz w:val="32"/>
          <w:szCs w:val="32"/>
        </w:rPr>
        <w:t>各县市区、荆州开发区科协，各市</w:t>
      </w:r>
      <w:r>
        <w:rPr>
          <w:rFonts w:ascii="仿宋" w:eastAsia="仿宋" w:hAnsi="仿宋" w:cs="仿宋" w:hint="eastAsia"/>
          <w:sz w:val="32"/>
          <w:szCs w:val="32"/>
        </w:rPr>
        <w:t>直</w:t>
      </w:r>
      <w:r w:rsidRPr="001B2BB3">
        <w:rPr>
          <w:rFonts w:ascii="仿宋" w:eastAsia="仿宋" w:hAnsi="仿宋" w:cs="仿宋" w:hint="eastAsia"/>
          <w:sz w:val="32"/>
          <w:szCs w:val="32"/>
        </w:rPr>
        <w:t>学会（协会、研究会），各基层科协，各有关单位：</w:t>
      </w:r>
    </w:p>
    <w:p w:rsidR="009871F9" w:rsidRPr="001B2BB3" w:rsidRDefault="009871F9" w:rsidP="00434F39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为了提高我市科协系统信息宣传水平和《荆州市科协五年鉴》编纂质量和效率</w:t>
      </w:r>
      <w:r>
        <w:rPr>
          <w:rFonts w:ascii="仿宋" w:eastAsia="仿宋" w:hAnsi="仿宋" w:cs="仿宋"/>
          <w:sz w:val="32"/>
          <w:szCs w:val="32"/>
        </w:rPr>
        <w:t>,</w:t>
      </w:r>
      <w:r w:rsidRPr="00935D92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交流各地各单位编纂工作的经验</w:t>
      </w:r>
      <w:r>
        <w:rPr>
          <w:rFonts w:ascii="仿宋" w:eastAsia="仿宋" w:hAnsi="仿宋" w:cs="仿宋"/>
          <w:sz w:val="32"/>
          <w:szCs w:val="32"/>
        </w:rPr>
        <w:t>,</w:t>
      </w:r>
      <w:r w:rsidRPr="001B2BB3">
        <w:rPr>
          <w:rFonts w:ascii="仿宋" w:eastAsia="仿宋" w:hAnsi="仿宋" w:cs="仿宋" w:hint="eastAsia"/>
          <w:sz w:val="32"/>
          <w:szCs w:val="32"/>
        </w:rPr>
        <w:t>经研究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1B2BB3">
        <w:rPr>
          <w:rFonts w:ascii="仿宋" w:eastAsia="仿宋" w:hAnsi="仿宋" w:cs="仿宋" w:hint="eastAsia"/>
          <w:sz w:val="32"/>
          <w:szCs w:val="32"/>
        </w:rPr>
        <w:t>决定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月上旬</w:t>
      </w:r>
      <w:r w:rsidRPr="001B2BB3">
        <w:rPr>
          <w:rFonts w:ascii="仿宋" w:eastAsia="仿宋" w:hAnsi="仿宋" w:cs="仿宋" w:hint="eastAsia"/>
          <w:sz w:val="32"/>
          <w:szCs w:val="32"/>
        </w:rPr>
        <w:t>举办</w:t>
      </w:r>
      <w:r>
        <w:rPr>
          <w:rFonts w:ascii="仿宋" w:eastAsia="仿宋" w:hAnsi="仿宋" w:cs="仿宋" w:hint="eastAsia"/>
          <w:sz w:val="32"/>
          <w:szCs w:val="32"/>
        </w:rPr>
        <w:t>科协系统信息宣传工作培训会和</w:t>
      </w:r>
      <w:r w:rsidRPr="001B2BB3">
        <w:rPr>
          <w:rFonts w:ascii="仿宋" w:eastAsia="仿宋" w:hAnsi="仿宋" w:cs="仿宋" w:hint="eastAsia"/>
          <w:sz w:val="32"/>
          <w:szCs w:val="32"/>
        </w:rPr>
        <w:t>《荆州科协五年鉴》编纂</w:t>
      </w:r>
      <w:r>
        <w:rPr>
          <w:rFonts w:ascii="仿宋" w:eastAsia="仿宋" w:hAnsi="仿宋" w:cs="仿宋" w:hint="eastAsia"/>
          <w:sz w:val="32"/>
          <w:szCs w:val="32"/>
        </w:rPr>
        <w:t>培训会议</w:t>
      </w:r>
      <w:r w:rsidRPr="001B2BB3">
        <w:rPr>
          <w:rFonts w:ascii="仿宋" w:eastAsia="仿宋" w:hAnsi="仿宋" w:cs="仿宋" w:hint="eastAsia"/>
          <w:sz w:val="32"/>
          <w:szCs w:val="32"/>
        </w:rPr>
        <w:t>，现将有关事项通知如下：</w:t>
      </w:r>
    </w:p>
    <w:p w:rsidR="009871F9" w:rsidRPr="00E81DFF" w:rsidRDefault="009871F9" w:rsidP="00434F39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C29E7">
        <w:rPr>
          <w:rFonts w:ascii="黑体" w:eastAsia="黑体" w:hAnsi="黑体" w:cs="黑体" w:hint="eastAsia"/>
          <w:sz w:val="32"/>
          <w:szCs w:val="32"/>
        </w:rPr>
        <w:t>培训</w:t>
      </w:r>
      <w:r>
        <w:rPr>
          <w:rFonts w:ascii="黑体" w:eastAsia="黑体" w:hAnsi="黑体" w:cs="黑体" w:hint="eastAsia"/>
          <w:sz w:val="32"/>
          <w:szCs w:val="32"/>
        </w:rPr>
        <w:t>时间及</w:t>
      </w:r>
      <w:r w:rsidRPr="006C29E7">
        <w:rPr>
          <w:rFonts w:ascii="黑体" w:eastAsia="黑体" w:hAnsi="黑体" w:cs="黑体" w:hint="eastAsia"/>
          <w:sz w:val="32"/>
          <w:szCs w:val="32"/>
        </w:rPr>
        <w:t>地点</w:t>
      </w:r>
    </w:p>
    <w:p w:rsidR="009871F9" w:rsidRDefault="009871F9" w:rsidP="002070DE">
      <w:pPr>
        <w:spacing w:line="58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E81DFF">
        <w:rPr>
          <w:rFonts w:ascii="仿宋" w:eastAsia="仿宋" w:hAnsi="仿宋" w:cs="仿宋" w:hint="eastAsia"/>
          <w:sz w:val="32"/>
          <w:szCs w:val="32"/>
        </w:rPr>
        <w:t>时间：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日（星期四）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时间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天。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日上午为信息宣传工作培训会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下午为</w:t>
      </w:r>
      <w:r w:rsidRPr="001B2BB3">
        <w:rPr>
          <w:rFonts w:ascii="仿宋" w:eastAsia="仿宋" w:hAnsi="仿宋" w:cs="仿宋" w:hint="eastAsia"/>
          <w:sz w:val="32"/>
          <w:szCs w:val="32"/>
        </w:rPr>
        <w:t>《荆州科协五年鉴》编纂</w:t>
      </w:r>
      <w:r>
        <w:rPr>
          <w:rFonts w:ascii="仿宋" w:eastAsia="仿宋" w:hAnsi="仿宋" w:cs="仿宋" w:hint="eastAsia"/>
          <w:sz w:val="32"/>
          <w:szCs w:val="32"/>
        </w:rPr>
        <w:t>培训会议。</w:t>
      </w:r>
    </w:p>
    <w:p w:rsidR="009871F9" w:rsidRDefault="009871F9" w:rsidP="002070DE">
      <w:pPr>
        <w:spacing w:line="58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</w:t>
      </w:r>
      <w:r w:rsidRPr="00E81DFF">
        <w:rPr>
          <w:rFonts w:ascii="仿宋" w:eastAsia="仿宋" w:hAnsi="仿宋" w:cs="仿宋" w:hint="eastAsia"/>
          <w:sz w:val="32"/>
          <w:szCs w:val="32"/>
        </w:rPr>
        <w:t>荆州市会议中</w:t>
      </w:r>
      <w:r>
        <w:rPr>
          <w:rFonts w:ascii="仿宋" w:eastAsia="仿宋" w:hAnsi="仿宋" w:cs="仿宋" w:hint="eastAsia"/>
          <w:sz w:val="32"/>
          <w:szCs w:val="32"/>
        </w:rPr>
        <w:t>心（地址：沙市区荆州凯乐大剧院）</w:t>
      </w:r>
    </w:p>
    <w:p w:rsidR="009871F9" w:rsidRPr="006C29E7" w:rsidRDefault="009871F9" w:rsidP="00434F39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81DFF">
        <w:rPr>
          <w:rFonts w:ascii="黑体" w:eastAsia="黑体" w:hAnsi="黑体" w:cs="黑体" w:hint="eastAsia"/>
          <w:sz w:val="32"/>
          <w:szCs w:val="32"/>
        </w:rPr>
        <w:t>二、</w:t>
      </w:r>
      <w:r w:rsidRPr="006C29E7">
        <w:rPr>
          <w:rFonts w:ascii="黑体" w:eastAsia="黑体" w:hAnsi="黑体" w:cs="黑体" w:hint="eastAsia"/>
          <w:sz w:val="32"/>
          <w:szCs w:val="32"/>
        </w:rPr>
        <w:t>参加人员</w:t>
      </w:r>
    </w:p>
    <w:p w:rsidR="009871F9" w:rsidRPr="005F08E3" w:rsidRDefault="009871F9" w:rsidP="00434F39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B2BB3">
        <w:rPr>
          <w:rFonts w:ascii="仿宋" w:eastAsia="仿宋" w:hAnsi="仿宋" w:cs="仿宋" w:hint="eastAsia"/>
          <w:sz w:val="32"/>
          <w:szCs w:val="32"/>
        </w:rPr>
        <w:t>各县市区、荆州开发区科协分管</w:t>
      </w:r>
      <w:r>
        <w:rPr>
          <w:rFonts w:ascii="仿宋" w:eastAsia="仿宋" w:hAnsi="仿宋" w:cs="仿宋" w:hint="eastAsia"/>
          <w:sz w:val="32"/>
          <w:szCs w:val="32"/>
        </w:rPr>
        <w:t>信息宣传工作的</w:t>
      </w:r>
      <w:r w:rsidRPr="001B2BB3">
        <w:rPr>
          <w:rFonts w:ascii="仿宋" w:eastAsia="仿宋" w:hAnsi="仿宋" w:cs="仿宋" w:hint="eastAsia"/>
          <w:sz w:val="32"/>
          <w:szCs w:val="32"/>
        </w:rPr>
        <w:t>领导</w:t>
      </w:r>
      <w:r>
        <w:rPr>
          <w:rFonts w:ascii="仿宋" w:eastAsia="仿宋" w:hAnsi="仿宋" w:cs="仿宋" w:hint="eastAsia"/>
          <w:sz w:val="32"/>
          <w:szCs w:val="32"/>
        </w:rPr>
        <w:t>和信息宣传员</w:t>
      </w:r>
      <w:r>
        <w:rPr>
          <w:rFonts w:ascii="仿宋" w:eastAsia="仿宋" w:hAnsi="仿宋" w:cs="仿宋"/>
          <w:sz w:val="32"/>
          <w:szCs w:val="32"/>
        </w:rPr>
        <w:t>,</w:t>
      </w:r>
      <w:r w:rsidRPr="001B2BB3">
        <w:rPr>
          <w:rFonts w:ascii="仿宋" w:eastAsia="仿宋" w:hAnsi="仿宋" w:cs="仿宋" w:hint="eastAsia"/>
          <w:sz w:val="32"/>
          <w:szCs w:val="32"/>
        </w:rPr>
        <w:t>《荆州科协五年鉴》编纂执笔人员</w:t>
      </w:r>
      <w:r>
        <w:rPr>
          <w:rFonts w:ascii="仿宋" w:eastAsia="仿宋" w:hAnsi="仿宋" w:cs="仿宋" w:hint="eastAsia"/>
          <w:sz w:val="32"/>
          <w:szCs w:val="32"/>
        </w:rPr>
        <w:t>；市科协各部室负责人、科技馆负责人；部分市直</w:t>
      </w:r>
      <w:r w:rsidRPr="001B2BB3">
        <w:rPr>
          <w:rFonts w:ascii="仿宋" w:eastAsia="仿宋" w:hAnsi="仿宋" w:cs="仿宋" w:hint="eastAsia"/>
          <w:sz w:val="32"/>
          <w:szCs w:val="32"/>
        </w:rPr>
        <w:t>学会（协会、研究会）</w:t>
      </w:r>
      <w:r>
        <w:rPr>
          <w:rFonts w:ascii="仿宋" w:eastAsia="仿宋" w:hAnsi="仿宋" w:cs="仿宋" w:hint="eastAsia"/>
          <w:sz w:val="32"/>
          <w:szCs w:val="32"/>
        </w:rPr>
        <w:t>和有关</w:t>
      </w:r>
      <w:r w:rsidRPr="001B2BB3">
        <w:rPr>
          <w:rFonts w:ascii="仿宋" w:eastAsia="仿宋" w:hAnsi="仿宋" w:cs="仿宋" w:hint="eastAsia"/>
          <w:sz w:val="32"/>
          <w:szCs w:val="32"/>
        </w:rPr>
        <w:t>基层科协</w:t>
      </w:r>
      <w:r>
        <w:rPr>
          <w:rFonts w:ascii="仿宋" w:eastAsia="仿宋" w:hAnsi="仿宋" w:cs="仿宋" w:hint="eastAsia"/>
          <w:sz w:val="32"/>
          <w:szCs w:val="32"/>
        </w:rPr>
        <w:t>负责人和执笔人员（单位名单附后）。</w:t>
      </w:r>
    </w:p>
    <w:p w:rsidR="009871F9" w:rsidRPr="006C29E7" w:rsidRDefault="009871F9" w:rsidP="00434F39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会议</w:t>
      </w:r>
      <w:r w:rsidRPr="006C29E7">
        <w:rPr>
          <w:rFonts w:ascii="黑体" w:eastAsia="黑体" w:hAnsi="黑体" w:cs="黑体" w:hint="eastAsia"/>
          <w:sz w:val="32"/>
          <w:szCs w:val="32"/>
        </w:rPr>
        <w:t>内容</w:t>
      </w:r>
    </w:p>
    <w:p w:rsidR="009871F9" w:rsidRPr="00B13CBB" w:rsidRDefault="009871F9" w:rsidP="00434F39">
      <w:pPr>
        <w:ind w:firstLineChars="200" w:firstLine="640"/>
        <w:rPr>
          <w:rFonts w:ascii="宋体" w:cs="Times New Roman"/>
          <w:kern w:val="0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邀请省科协和长江大学专家辅导网站管理和新闻写作知识；各地各单位汇报编纂工作进度、取得的成绩和经验以及存在的问题，专家针对各地各单位在编纂工作中存在的问题进行培训。</w:t>
      </w:r>
    </w:p>
    <w:p w:rsidR="009871F9" w:rsidRPr="006C29E7" w:rsidRDefault="009871F9" w:rsidP="00434F39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C29E7">
        <w:rPr>
          <w:rFonts w:ascii="黑体" w:eastAsia="黑体" w:hAnsi="黑体" w:cs="黑体" w:hint="eastAsia"/>
          <w:sz w:val="32"/>
          <w:szCs w:val="32"/>
        </w:rPr>
        <w:t>有关要求</w:t>
      </w:r>
    </w:p>
    <w:p w:rsidR="009871F9" w:rsidRDefault="009871F9" w:rsidP="00434F39">
      <w:pPr>
        <w:tabs>
          <w:tab w:val="left" w:pos="312"/>
        </w:tabs>
        <w:spacing w:line="580" w:lineRule="exact"/>
        <w:ind w:leftChars="200" w:left="420" w:firstLineChars="100" w:firstLine="32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请各县市区科协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日下午</w:t>
      </w:r>
      <w:r>
        <w:rPr>
          <w:rFonts w:ascii="仿宋" w:eastAsia="仿宋" w:hAnsi="仿宋" w:cs="仿宋"/>
          <w:sz w:val="32"/>
          <w:szCs w:val="32"/>
        </w:rPr>
        <w:t>5:30</w:t>
      </w:r>
      <w:r>
        <w:rPr>
          <w:rFonts w:ascii="仿宋" w:eastAsia="仿宋" w:hAnsi="仿宋" w:cs="仿宋" w:hint="eastAsia"/>
          <w:sz w:val="32"/>
          <w:szCs w:val="32"/>
        </w:rPr>
        <w:t>点前在荆州会议</w:t>
      </w:r>
    </w:p>
    <w:p w:rsidR="009871F9" w:rsidRDefault="009871F9" w:rsidP="004B58DD">
      <w:pPr>
        <w:tabs>
          <w:tab w:val="left" w:pos="312"/>
        </w:tabs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中心报到，请城区参会人员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日上午</w:t>
      </w:r>
      <w:r>
        <w:rPr>
          <w:rFonts w:ascii="仿宋" w:eastAsia="仿宋" w:hAnsi="仿宋" w:cs="仿宋"/>
          <w:sz w:val="32"/>
          <w:szCs w:val="32"/>
        </w:rPr>
        <w:t>8:20</w:t>
      </w:r>
      <w:r>
        <w:rPr>
          <w:rFonts w:ascii="仿宋" w:eastAsia="仿宋" w:hAnsi="仿宋" w:cs="仿宋" w:hint="eastAsia"/>
          <w:sz w:val="32"/>
          <w:szCs w:val="32"/>
        </w:rPr>
        <w:t>前到荆州会议中心五楼洪湖厅报到。</w:t>
      </w:r>
    </w:p>
    <w:p w:rsidR="009871F9" w:rsidRDefault="009871F9" w:rsidP="00434F39">
      <w:pPr>
        <w:tabs>
          <w:tab w:val="left" w:pos="312"/>
        </w:tabs>
        <w:spacing w:line="580" w:lineRule="exact"/>
        <w:ind w:leftChars="200" w:left="420"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 w:rsidRPr="001B2BB3">
        <w:rPr>
          <w:rFonts w:ascii="仿宋" w:eastAsia="仿宋" w:hAnsi="仿宋" w:cs="仿宋" w:hint="eastAsia"/>
          <w:sz w:val="32"/>
          <w:szCs w:val="32"/>
        </w:rPr>
        <w:t>请各单位落实编纂工作分管领导和执笔人员</w:t>
      </w:r>
      <w:r>
        <w:rPr>
          <w:rFonts w:ascii="仿宋" w:eastAsia="仿宋" w:hAnsi="仿宋" w:cs="仿宋" w:hint="eastAsia"/>
          <w:sz w:val="32"/>
          <w:szCs w:val="32"/>
        </w:rPr>
        <w:t>，做好发</w:t>
      </w:r>
    </w:p>
    <w:p w:rsidR="009871F9" w:rsidRPr="004B58DD" w:rsidRDefault="009871F9" w:rsidP="004B58DD">
      <w:pPr>
        <w:tabs>
          <w:tab w:val="left" w:pos="312"/>
        </w:tabs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言准备，按时参加培训会议。</w:t>
      </w:r>
    </w:p>
    <w:p w:rsidR="009871F9" w:rsidRDefault="009871F9" w:rsidP="00434F39">
      <w:pPr>
        <w:tabs>
          <w:tab w:val="left" w:pos="312"/>
        </w:tabs>
        <w:spacing w:line="580" w:lineRule="exact"/>
        <w:ind w:leftChars="200" w:left="420"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 w:rsidRPr="001B2BB3">
        <w:rPr>
          <w:rFonts w:ascii="仿宋" w:eastAsia="仿宋" w:hAnsi="仿宋" w:cs="仿宋" w:hint="eastAsia"/>
          <w:sz w:val="32"/>
          <w:szCs w:val="32"/>
        </w:rPr>
        <w:t>请各单位填写好《参</w:t>
      </w:r>
      <w:r>
        <w:rPr>
          <w:rFonts w:ascii="仿宋" w:eastAsia="仿宋" w:hAnsi="仿宋" w:cs="仿宋" w:hint="eastAsia"/>
          <w:sz w:val="32"/>
          <w:szCs w:val="32"/>
        </w:rPr>
        <w:t>会</w:t>
      </w:r>
      <w:r w:rsidRPr="001B2BB3">
        <w:rPr>
          <w:rFonts w:ascii="仿宋" w:eastAsia="仿宋" w:hAnsi="仿宋" w:cs="仿宋" w:hint="eastAsia"/>
          <w:sz w:val="32"/>
          <w:szCs w:val="32"/>
        </w:rPr>
        <w:t>人员</w:t>
      </w:r>
      <w:r>
        <w:rPr>
          <w:rFonts w:ascii="仿宋" w:eastAsia="仿宋" w:hAnsi="仿宋" w:cs="仿宋" w:hint="eastAsia"/>
          <w:sz w:val="32"/>
          <w:szCs w:val="32"/>
        </w:rPr>
        <w:t>回执</w:t>
      </w:r>
      <w:r w:rsidRPr="001B2BB3">
        <w:rPr>
          <w:rFonts w:ascii="仿宋" w:eastAsia="仿宋" w:hAnsi="仿宋" w:cs="仿宋" w:hint="eastAsia"/>
          <w:sz w:val="32"/>
          <w:szCs w:val="32"/>
        </w:rPr>
        <w:t>》（附后），于</w:t>
      </w:r>
      <w:r>
        <w:rPr>
          <w:rFonts w:ascii="仿宋" w:eastAsia="仿宋" w:hAnsi="仿宋" w:cs="仿宋"/>
          <w:sz w:val="32"/>
          <w:szCs w:val="32"/>
        </w:rPr>
        <w:t>4</w:t>
      </w:r>
      <w:r w:rsidRPr="001B2BB3">
        <w:rPr>
          <w:rFonts w:ascii="仿宋" w:eastAsia="仿宋" w:hAnsi="仿宋" w:cs="仿宋" w:hint="eastAsia"/>
          <w:sz w:val="32"/>
          <w:szCs w:val="32"/>
        </w:rPr>
        <w:t>月</w:t>
      </w:r>
    </w:p>
    <w:p w:rsidR="009871F9" w:rsidRPr="001B2BB3" w:rsidRDefault="009871F9" w:rsidP="00ED572E">
      <w:pPr>
        <w:tabs>
          <w:tab w:val="left" w:pos="312"/>
        </w:tabs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</w:t>
      </w:r>
      <w:r w:rsidRPr="001B2BB3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星期一</w:t>
      </w:r>
      <w:r>
        <w:rPr>
          <w:rFonts w:ascii="仿宋" w:eastAsia="仿宋" w:hAnsi="仿宋" w:cs="仿宋"/>
          <w:sz w:val="32"/>
          <w:szCs w:val="32"/>
        </w:rPr>
        <w:t>)</w:t>
      </w:r>
      <w:r w:rsidRPr="001B2BB3">
        <w:rPr>
          <w:rFonts w:ascii="仿宋" w:eastAsia="仿宋" w:hAnsi="仿宋" w:cs="仿宋" w:hint="eastAsia"/>
          <w:sz w:val="32"/>
          <w:szCs w:val="32"/>
        </w:rPr>
        <w:t>前将报市科协。</w:t>
      </w:r>
    </w:p>
    <w:p w:rsidR="009871F9" w:rsidRPr="00822FEF" w:rsidRDefault="009871F9" w:rsidP="00434F39">
      <w:pPr>
        <w:spacing w:line="580" w:lineRule="exact"/>
        <w:ind w:firstLineChars="250" w:firstLine="8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市直参会单位请与市科协学会部联系，联系人：周军，联系电话：</w:t>
      </w:r>
      <w:r>
        <w:rPr>
          <w:rFonts w:ascii="仿宋" w:eastAsia="仿宋" w:hAnsi="仿宋" w:cs="仿宋"/>
          <w:sz w:val="32"/>
          <w:szCs w:val="32"/>
        </w:rPr>
        <w:t>13797516232</w:t>
      </w:r>
      <w:r>
        <w:rPr>
          <w:rFonts w:ascii="仿宋" w:eastAsia="仿宋" w:hAnsi="仿宋" w:cs="仿宋" w:hint="eastAsia"/>
          <w:sz w:val="32"/>
          <w:szCs w:val="32"/>
        </w:rPr>
        <w:t>，电子邮件：</w:t>
      </w:r>
      <w:hyperlink r:id="rId7" w:history="1">
        <w:r w:rsidRPr="00822FEF">
          <w:rPr>
            <w:rStyle w:val="a5"/>
            <w:rFonts w:ascii="仿宋" w:eastAsia="仿宋" w:hAnsi="仿宋" w:cs="仿宋"/>
            <w:color w:val="auto"/>
            <w:sz w:val="32"/>
            <w:szCs w:val="32"/>
            <w:u w:val="none"/>
          </w:rPr>
          <w:t>250410223@qq.com</w:t>
        </w:r>
      </w:hyperlink>
      <w:r w:rsidRPr="00822FEF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县市区科协请与市科协办公室联系，</w:t>
      </w:r>
      <w:r w:rsidRPr="001B2BB3">
        <w:rPr>
          <w:rFonts w:ascii="仿宋" w:eastAsia="仿宋" w:hAnsi="仿宋" w:cs="仿宋" w:hint="eastAsia"/>
          <w:sz w:val="32"/>
          <w:szCs w:val="32"/>
        </w:rPr>
        <w:t>联系人</w:t>
      </w:r>
      <w:r w:rsidRPr="001B2BB3">
        <w:rPr>
          <w:rFonts w:ascii="仿宋" w:eastAsia="仿宋" w:hAnsi="仿宋" w:cs="仿宋"/>
          <w:sz w:val="32"/>
          <w:szCs w:val="32"/>
        </w:rPr>
        <w:t>:</w:t>
      </w:r>
      <w:r w:rsidRPr="001B2BB3">
        <w:rPr>
          <w:rFonts w:ascii="仿宋" w:eastAsia="仿宋" w:hAnsi="仿宋" w:cs="仿宋" w:hint="eastAsia"/>
          <w:sz w:val="32"/>
          <w:szCs w:val="32"/>
        </w:rPr>
        <w:t>程远洪</w:t>
      </w:r>
      <w:r>
        <w:rPr>
          <w:rFonts w:ascii="仿宋" w:eastAsia="仿宋" w:hAnsi="仿宋" w:cs="仿宋" w:hint="eastAsia"/>
          <w:sz w:val="32"/>
          <w:szCs w:val="32"/>
        </w:rPr>
        <w:t>，联系电话：</w:t>
      </w:r>
      <w:r>
        <w:rPr>
          <w:rFonts w:ascii="仿宋" w:eastAsia="仿宋" w:hAnsi="仿宋" w:cs="仿宋"/>
          <w:sz w:val="32"/>
          <w:szCs w:val="32"/>
        </w:rPr>
        <w:t>13986670484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1B2BB3">
        <w:rPr>
          <w:rFonts w:ascii="仿宋" w:eastAsia="仿宋" w:hAnsi="仿宋" w:cs="仿宋" w:hint="eastAsia"/>
          <w:sz w:val="32"/>
          <w:szCs w:val="32"/>
        </w:rPr>
        <w:t>电子邮箱：</w:t>
      </w:r>
      <w:hyperlink r:id="rId8" w:history="1">
        <w:r w:rsidRPr="00822FEF">
          <w:rPr>
            <w:rStyle w:val="a5"/>
            <w:rFonts w:ascii="仿宋" w:eastAsia="仿宋" w:hAnsi="仿宋" w:cs="仿宋"/>
            <w:color w:val="auto"/>
            <w:sz w:val="32"/>
            <w:szCs w:val="32"/>
            <w:u w:val="none"/>
          </w:rPr>
          <w:t>407063406@qq.com</w:t>
        </w:r>
      </w:hyperlink>
      <w:r w:rsidRPr="00822FEF">
        <w:rPr>
          <w:rFonts w:ascii="仿宋" w:eastAsia="仿宋" w:hAnsi="仿宋" w:cs="仿宋" w:hint="eastAsia"/>
          <w:sz w:val="32"/>
          <w:szCs w:val="32"/>
        </w:rPr>
        <w:t>。</w:t>
      </w:r>
    </w:p>
    <w:p w:rsidR="009871F9" w:rsidRDefault="009871F9" w:rsidP="00434F39">
      <w:pPr>
        <w:spacing w:line="580" w:lineRule="exact"/>
        <w:ind w:leftChars="400" w:left="840"/>
        <w:rPr>
          <w:rFonts w:ascii="仿宋" w:eastAsia="仿宋" w:hAnsi="仿宋" w:cs="Times New Roman"/>
          <w:sz w:val="32"/>
          <w:szCs w:val="32"/>
        </w:rPr>
      </w:pPr>
    </w:p>
    <w:p w:rsidR="009871F9" w:rsidRPr="001B2BB3" w:rsidRDefault="009871F9" w:rsidP="00434F39">
      <w:pPr>
        <w:spacing w:line="580" w:lineRule="exact"/>
        <w:ind w:leftChars="400" w:left="840"/>
        <w:rPr>
          <w:rFonts w:ascii="仿宋" w:eastAsia="仿宋" w:hAnsi="仿宋" w:cs="Times New Roman"/>
          <w:sz w:val="32"/>
          <w:szCs w:val="32"/>
        </w:rPr>
      </w:pPr>
      <w:r w:rsidRPr="001B2BB3"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 w:rsidRPr="001B2BB3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1.</w:t>
      </w:r>
      <w:r w:rsidRPr="00923F4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部分参会单位</w:t>
      </w:r>
    </w:p>
    <w:p w:rsidR="009871F9" w:rsidRDefault="009871F9" w:rsidP="00434F39">
      <w:pPr>
        <w:spacing w:line="580" w:lineRule="exact"/>
        <w:ind w:leftChars="400" w:left="8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2.</w:t>
      </w:r>
      <w:r w:rsidRPr="00923F4C">
        <w:rPr>
          <w:rFonts w:ascii="仿宋" w:eastAsia="仿宋" w:hAnsi="仿宋" w:cs="仿宋"/>
          <w:sz w:val="32"/>
          <w:szCs w:val="32"/>
        </w:rPr>
        <w:t xml:space="preserve"> </w:t>
      </w:r>
      <w:r w:rsidRPr="001B2BB3">
        <w:rPr>
          <w:rFonts w:ascii="仿宋" w:eastAsia="仿宋" w:hAnsi="仿宋" w:cs="仿宋" w:hint="eastAsia"/>
          <w:sz w:val="32"/>
          <w:szCs w:val="32"/>
        </w:rPr>
        <w:t>参</w:t>
      </w:r>
      <w:r>
        <w:rPr>
          <w:rFonts w:ascii="仿宋" w:eastAsia="仿宋" w:hAnsi="仿宋" w:cs="仿宋" w:hint="eastAsia"/>
          <w:sz w:val="32"/>
          <w:szCs w:val="32"/>
        </w:rPr>
        <w:t>会</w:t>
      </w:r>
      <w:r w:rsidRPr="001B2BB3">
        <w:rPr>
          <w:rFonts w:ascii="仿宋" w:eastAsia="仿宋" w:hAnsi="仿宋" w:cs="仿宋" w:hint="eastAsia"/>
          <w:sz w:val="32"/>
          <w:szCs w:val="32"/>
        </w:rPr>
        <w:t>人员</w:t>
      </w:r>
      <w:r>
        <w:rPr>
          <w:rFonts w:ascii="仿宋" w:eastAsia="仿宋" w:hAnsi="仿宋" w:cs="仿宋" w:hint="eastAsia"/>
          <w:sz w:val="32"/>
          <w:szCs w:val="32"/>
        </w:rPr>
        <w:t>回执</w:t>
      </w:r>
    </w:p>
    <w:p w:rsidR="009871F9" w:rsidRPr="001B2BB3" w:rsidRDefault="009871F9" w:rsidP="00434F39">
      <w:pPr>
        <w:spacing w:line="580" w:lineRule="exact"/>
        <w:ind w:leftChars="400" w:left="840"/>
        <w:rPr>
          <w:rFonts w:ascii="仿宋" w:eastAsia="仿宋" w:hAnsi="仿宋" w:cs="Times New Roman"/>
          <w:sz w:val="32"/>
          <w:szCs w:val="32"/>
        </w:rPr>
      </w:pPr>
    </w:p>
    <w:p w:rsidR="009871F9" w:rsidRPr="001B2BB3" w:rsidRDefault="009871F9" w:rsidP="00434F39">
      <w:pPr>
        <w:spacing w:line="580" w:lineRule="exact"/>
        <w:ind w:leftChars="400" w:left="840" w:right="640" w:firstLineChars="1200" w:firstLine="3840"/>
        <w:rPr>
          <w:rFonts w:ascii="仿宋" w:eastAsia="仿宋" w:hAnsi="仿宋" w:cs="仿宋"/>
          <w:sz w:val="32"/>
          <w:szCs w:val="32"/>
        </w:rPr>
      </w:pPr>
      <w:r w:rsidRPr="001B2BB3">
        <w:rPr>
          <w:rFonts w:ascii="仿宋" w:eastAsia="仿宋" w:hAnsi="仿宋" w:cs="仿宋" w:hint="eastAsia"/>
          <w:sz w:val="32"/>
          <w:szCs w:val="32"/>
        </w:rPr>
        <w:t>荆州市科</w:t>
      </w:r>
      <w:r>
        <w:rPr>
          <w:rFonts w:ascii="仿宋" w:eastAsia="仿宋" w:hAnsi="仿宋" w:cs="仿宋" w:hint="eastAsia"/>
          <w:sz w:val="32"/>
          <w:szCs w:val="32"/>
        </w:rPr>
        <w:t>学技术协会</w:t>
      </w:r>
      <w:r w:rsidRPr="001B2BB3">
        <w:rPr>
          <w:rFonts w:ascii="仿宋" w:eastAsia="仿宋" w:hAnsi="仿宋" w:cs="仿宋"/>
          <w:sz w:val="32"/>
          <w:szCs w:val="32"/>
        </w:rPr>
        <w:t xml:space="preserve"> </w:t>
      </w:r>
    </w:p>
    <w:p w:rsidR="009871F9" w:rsidRPr="001B2BB3" w:rsidRDefault="009871F9" w:rsidP="00434F39">
      <w:pPr>
        <w:wordWrap w:val="0"/>
        <w:spacing w:line="580" w:lineRule="exact"/>
        <w:ind w:leftChars="400" w:left="840" w:right="320"/>
        <w:jc w:val="right"/>
        <w:rPr>
          <w:rFonts w:ascii="仿宋" w:eastAsia="仿宋" w:hAnsi="仿宋" w:cs="仿宋"/>
          <w:sz w:val="32"/>
          <w:szCs w:val="32"/>
        </w:rPr>
        <w:sectPr w:rsidR="009871F9" w:rsidRPr="001B2B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B2BB3"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19</w:t>
      </w:r>
      <w:r w:rsidRPr="001B2BB3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 w:rsidRPr="001B2BB3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28</w:t>
      </w:r>
      <w:r w:rsidRPr="001B2BB3">
        <w:rPr>
          <w:rFonts w:ascii="仿宋" w:eastAsia="仿宋" w:hAnsi="仿宋" w:cs="仿宋" w:hint="eastAsia"/>
          <w:sz w:val="32"/>
          <w:szCs w:val="32"/>
        </w:rPr>
        <w:t>日</w:t>
      </w:r>
      <w:r w:rsidRPr="001B2BB3">
        <w:rPr>
          <w:rFonts w:ascii="仿宋" w:eastAsia="仿宋" w:hAnsi="仿宋" w:cs="仿宋"/>
          <w:sz w:val="32"/>
          <w:szCs w:val="32"/>
        </w:rPr>
        <w:t xml:space="preserve">   </w:t>
      </w:r>
    </w:p>
    <w:p w:rsidR="009871F9" w:rsidRPr="00923F4C" w:rsidRDefault="009871F9" w:rsidP="005F08E3">
      <w:pPr>
        <w:spacing w:line="580" w:lineRule="exact"/>
        <w:ind w:right="640"/>
        <w:rPr>
          <w:rFonts w:ascii="黑体" w:eastAsia="黑体" w:hAnsi="黑体" w:cs="Times New Roman"/>
          <w:sz w:val="32"/>
          <w:szCs w:val="32"/>
        </w:rPr>
      </w:pPr>
      <w:r w:rsidRPr="00923F4C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9871F9" w:rsidRDefault="009871F9" w:rsidP="005F08E3">
      <w:pPr>
        <w:spacing w:line="580" w:lineRule="exact"/>
        <w:ind w:right="640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/>
          <w:sz w:val="44"/>
          <w:szCs w:val="44"/>
        </w:rPr>
        <w:t xml:space="preserve"> </w:t>
      </w:r>
      <w:r w:rsidRPr="005F08E3">
        <w:rPr>
          <w:rFonts w:ascii="方正小标宋简体" w:eastAsia="方正小标宋简体" w:hAnsi="仿宋" w:cs="方正小标宋简体" w:hint="eastAsia"/>
          <w:sz w:val="44"/>
          <w:szCs w:val="44"/>
        </w:rPr>
        <w:t>部分参会单位</w:t>
      </w:r>
    </w:p>
    <w:p w:rsidR="009871F9" w:rsidRDefault="009871F9" w:rsidP="00434F39">
      <w:pPr>
        <w:ind w:leftChars="229" w:left="481" w:firstLineChars="50" w:firstLine="160"/>
        <w:rPr>
          <w:rFonts w:ascii="仿宋" w:eastAsia="仿宋" w:hAnsi="仿宋" w:cs="Times New Roman"/>
          <w:sz w:val="32"/>
          <w:szCs w:val="32"/>
        </w:rPr>
      </w:pPr>
    </w:p>
    <w:p w:rsidR="009871F9" w:rsidRPr="00923F4C" w:rsidRDefault="009871F9" w:rsidP="00434F39">
      <w:pPr>
        <w:ind w:leftChars="229" w:left="481" w:firstLineChars="50" w:firstLine="160"/>
        <w:rPr>
          <w:rFonts w:ascii="华文楷体" w:eastAsia="华文楷体" w:hAnsi="华文楷体" w:cs="Times New Roman"/>
          <w:sz w:val="32"/>
          <w:szCs w:val="32"/>
        </w:rPr>
      </w:pPr>
      <w:r w:rsidRPr="00923F4C">
        <w:rPr>
          <w:rFonts w:ascii="华文楷体" w:eastAsia="华文楷体" w:hAnsi="华文楷体" w:cs="华文楷体"/>
          <w:sz w:val="32"/>
          <w:szCs w:val="32"/>
        </w:rPr>
        <w:t>1.</w:t>
      </w:r>
      <w:r w:rsidRPr="00923F4C">
        <w:rPr>
          <w:rFonts w:ascii="华文楷体" w:eastAsia="华文楷体" w:hAnsi="华文楷体" w:cs="华文楷体" w:hint="eastAsia"/>
          <w:sz w:val="32"/>
          <w:szCs w:val="32"/>
        </w:rPr>
        <w:t>市直学会（协会、研究会）</w:t>
      </w:r>
      <w:r>
        <w:rPr>
          <w:rFonts w:ascii="华文楷体" w:eastAsia="华文楷体" w:hAnsi="华文楷体" w:cs="华文楷体" w:hint="eastAsia"/>
          <w:sz w:val="32"/>
          <w:szCs w:val="32"/>
        </w:rPr>
        <w:t>（</w:t>
      </w:r>
      <w:r>
        <w:rPr>
          <w:rFonts w:ascii="华文楷体" w:eastAsia="华文楷体" w:hAnsi="华文楷体" w:cs="华文楷体"/>
          <w:sz w:val="32"/>
          <w:szCs w:val="32"/>
        </w:rPr>
        <w:t>14</w:t>
      </w:r>
      <w:r>
        <w:rPr>
          <w:rFonts w:ascii="华文楷体" w:eastAsia="华文楷体" w:hAnsi="华文楷体" w:cs="华文楷体" w:hint="eastAsia"/>
          <w:sz w:val="32"/>
          <w:szCs w:val="32"/>
        </w:rPr>
        <w:t>个）</w:t>
      </w:r>
    </w:p>
    <w:p w:rsidR="009871F9" w:rsidRDefault="009871F9" w:rsidP="00923F4C">
      <w:pPr>
        <w:rPr>
          <w:rFonts w:ascii="仿宋" w:eastAsia="仿宋" w:hAnsi="仿宋" w:cs="Times New Roman"/>
          <w:sz w:val="32"/>
          <w:szCs w:val="32"/>
        </w:rPr>
      </w:pPr>
      <w:r w:rsidRPr="00923F4C">
        <w:rPr>
          <w:rFonts w:ascii="仿宋" w:eastAsia="仿宋" w:hAnsi="仿宋" w:cs="仿宋" w:hint="eastAsia"/>
          <w:sz w:val="32"/>
          <w:szCs w:val="32"/>
        </w:rPr>
        <w:t>市医学会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市护理学会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市中医药学会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市质量协会</w:t>
      </w:r>
      <w:r w:rsidRPr="00923F4C">
        <w:rPr>
          <w:rFonts w:ascii="仿宋" w:eastAsia="仿宋" w:hAnsi="仿宋" w:cs="仿宋"/>
          <w:sz w:val="32"/>
          <w:szCs w:val="32"/>
        </w:rPr>
        <w:t xml:space="preserve">   </w:t>
      </w:r>
      <w:r w:rsidRPr="00923F4C">
        <w:rPr>
          <w:rFonts w:ascii="仿宋" w:eastAsia="仿宋" w:hAnsi="仿宋" w:cs="仿宋" w:hint="eastAsia"/>
          <w:sz w:val="32"/>
          <w:szCs w:val="32"/>
        </w:rPr>
        <w:t>市烟草学会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市知识产权研究会</w:t>
      </w:r>
      <w:r w:rsidRPr="00923F4C">
        <w:rPr>
          <w:rFonts w:ascii="仿宋" w:eastAsia="仿宋" w:hAnsi="仿宋" w:cs="仿宋"/>
          <w:sz w:val="32"/>
          <w:szCs w:val="32"/>
        </w:rPr>
        <w:t xml:space="preserve">   </w:t>
      </w:r>
      <w:r w:rsidRPr="00923F4C">
        <w:rPr>
          <w:rFonts w:ascii="仿宋" w:eastAsia="仿宋" w:hAnsi="仿宋" w:cs="仿宋" w:hint="eastAsia"/>
          <w:sz w:val="32"/>
          <w:szCs w:val="32"/>
        </w:rPr>
        <w:t>市电机工程学会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市心理学会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市卫生心理学会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市气象学会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市金融学会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市卫生监督学会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市预防学会</w:t>
      </w:r>
      <w:r w:rsidRPr="00923F4C">
        <w:rPr>
          <w:rFonts w:ascii="仿宋" w:eastAsia="仿宋" w:hAnsi="仿宋" w:cs="仿宋"/>
          <w:sz w:val="32"/>
          <w:szCs w:val="32"/>
        </w:rPr>
        <w:t xml:space="preserve">   </w:t>
      </w:r>
      <w:r w:rsidRPr="00923F4C">
        <w:rPr>
          <w:rFonts w:ascii="仿宋" w:eastAsia="仿宋" w:hAnsi="仿宋" w:cs="仿宋" w:hint="eastAsia"/>
          <w:sz w:val="32"/>
          <w:szCs w:val="32"/>
        </w:rPr>
        <w:t>市水利学会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</w:p>
    <w:p w:rsidR="009871F9" w:rsidRPr="00923F4C" w:rsidRDefault="009871F9" w:rsidP="00434F39">
      <w:pPr>
        <w:ind w:firstLineChars="200" w:firstLine="640"/>
        <w:rPr>
          <w:rFonts w:ascii="华文楷体" w:eastAsia="华文楷体" w:hAnsi="华文楷体" w:cs="Times New Roman"/>
          <w:sz w:val="32"/>
          <w:szCs w:val="32"/>
        </w:rPr>
      </w:pPr>
      <w:r w:rsidRPr="00923F4C">
        <w:rPr>
          <w:rFonts w:ascii="华文楷体" w:eastAsia="华文楷体" w:hAnsi="华文楷体" w:cs="华文楷体"/>
          <w:sz w:val="32"/>
          <w:szCs w:val="32"/>
        </w:rPr>
        <w:t>2.</w:t>
      </w:r>
      <w:r w:rsidRPr="00923F4C">
        <w:rPr>
          <w:rFonts w:ascii="华文楷体" w:eastAsia="华文楷体" w:hAnsi="华文楷体" w:cs="华文楷体" w:hint="eastAsia"/>
          <w:sz w:val="32"/>
          <w:szCs w:val="32"/>
        </w:rPr>
        <w:t>基层科协</w:t>
      </w:r>
      <w:r>
        <w:rPr>
          <w:rFonts w:ascii="华文楷体" w:eastAsia="华文楷体" w:hAnsi="华文楷体" w:cs="华文楷体" w:hint="eastAsia"/>
          <w:sz w:val="32"/>
          <w:szCs w:val="32"/>
        </w:rPr>
        <w:t>（</w:t>
      </w:r>
      <w:r>
        <w:rPr>
          <w:rFonts w:ascii="华文楷体" w:eastAsia="华文楷体" w:hAnsi="华文楷体" w:cs="华文楷体"/>
          <w:sz w:val="32"/>
          <w:szCs w:val="32"/>
        </w:rPr>
        <w:t>8</w:t>
      </w:r>
      <w:r>
        <w:rPr>
          <w:rFonts w:ascii="华文楷体" w:eastAsia="华文楷体" w:hAnsi="华文楷体" w:cs="华文楷体" w:hint="eastAsia"/>
          <w:sz w:val="32"/>
          <w:szCs w:val="32"/>
        </w:rPr>
        <w:t>个）</w:t>
      </w:r>
    </w:p>
    <w:p w:rsidR="009871F9" w:rsidRDefault="009871F9" w:rsidP="00923F4C">
      <w:pPr>
        <w:rPr>
          <w:rFonts w:ascii="仿宋" w:eastAsia="仿宋" w:hAnsi="仿宋" w:cs="Times New Roman"/>
          <w:sz w:val="32"/>
          <w:szCs w:val="32"/>
        </w:rPr>
      </w:pPr>
      <w:r w:rsidRPr="00923F4C">
        <w:rPr>
          <w:rFonts w:ascii="仿宋" w:eastAsia="仿宋" w:hAnsi="仿宋" w:cs="仿宋" w:hint="eastAsia"/>
          <w:sz w:val="32"/>
          <w:szCs w:val="32"/>
        </w:rPr>
        <w:t>长江大学科协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荆鹏软件集团公司科协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明德公司科协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小胡鸭公司科协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 w:rsidRPr="00923F4C">
        <w:rPr>
          <w:rFonts w:ascii="仿宋" w:eastAsia="仿宋" w:hAnsi="仿宋" w:cs="仿宋" w:hint="eastAsia"/>
          <w:sz w:val="32"/>
          <w:szCs w:val="32"/>
        </w:rPr>
        <w:t>职业理工学院科协</w:t>
      </w:r>
      <w:r w:rsidRPr="00923F4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中医高专科协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教育学院科协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市老科技工作者协会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923F4C">
        <w:rPr>
          <w:rFonts w:ascii="仿宋" w:eastAsia="仿宋" w:hAnsi="仿宋" w:cs="仿宋"/>
          <w:sz w:val="32"/>
          <w:szCs w:val="32"/>
        </w:rPr>
        <w:t xml:space="preserve"> </w:t>
      </w:r>
      <w:bookmarkStart w:id="1" w:name="OLE_LINK1"/>
    </w:p>
    <w:p w:rsidR="009871F9" w:rsidRPr="00923F4C" w:rsidRDefault="009871F9" w:rsidP="00434F39">
      <w:pPr>
        <w:ind w:firstLineChars="200" w:firstLine="640"/>
        <w:rPr>
          <w:rFonts w:ascii="华文楷体" w:eastAsia="华文楷体" w:hAnsi="华文楷体" w:cs="Times New Roman"/>
          <w:sz w:val="32"/>
          <w:szCs w:val="32"/>
        </w:rPr>
      </w:pPr>
      <w:r w:rsidRPr="00923F4C">
        <w:rPr>
          <w:rFonts w:ascii="华文楷体" w:eastAsia="华文楷体" w:hAnsi="华文楷体" w:cs="华文楷体"/>
          <w:sz w:val="32"/>
          <w:szCs w:val="32"/>
        </w:rPr>
        <w:t>3.</w:t>
      </w:r>
      <w:r w:rsidRPr="00923F4C">
        <w:rPr>
          <w:rFonts w:ascii="华文楷体" w:eastAsia="华文楷体" w:hAnsi="华文楷体" w:cs="华文楷体" w:hint="eastAsia"/>
          <w:sz w:val="32"/>
          <w:szCs w:val="32"/>
        </w:rPr>
        <w:t>院士专家工作站企业</w:t>
      </w:r>
      <w:r>
        <w:rPr>
          <w:rFonts w:ascii="华文楷体" w:eastAsia="华文楷体" w:hAnsi="华文楷体" w:cs="华文楷体" w:hint="eastAsia"/>
          <w:sz w:val="32"/>
          <w:szCs w:val="32"/>
        </w:rPr>
        <w:t>（</w:t>
      </w:r>
      <w:r>
        <w:rPr>
          <w:rFonts w:ascii="华文楷体" w:eastAsia="华文楷体" w:hAnsi="华文楷体" w:cs="华文楷体"/>
          <w:sz w:val="32"/>
          <w:szCs w:val="32"/>
        </w:rPr>
        <w:t>4</w:t>
      </w:r>
      <w:r>
        <w:rPr>
          <w:rFonts w:ascii="华文楷体" w:eastAsia="华文楷体" w:hAnsi="华文楷体" w:cs="华文楷体" w:hint="eastAsia"/>
          <w:sz w:val="32"/>
          <w:szCs w:val="32"/>
        </w:rPr>
        <w:t>个）</w:t>
      </w:r>
    </w:p>
    <w:p w:rsidR="009871F9" w:rsidRPr="00923F4C" w:rsidRDefault="009871F9" w:rsidP="00923F4C">
      <w:pPr>
        <w:rPr>
          <w:rFonts w:ascii="仿宋" w:eastAsia="仿宋" w:hAnsi="仿宋" w:cs="Times New Roman"/>
          <w:sz w:val="32"/>
          <w:szCs w:val="32"/>
        </w:rPr>
      </w:pPr>
      <w:r w:rsidRPr="00923F4C">
        <w:rPr>
          <w:rFonts w:ascii="仿宋" w:eastAsia="仿宋" w:hAnsi="仿宋" w:cs="仿宋" w:hint="eastAsia"/>
          <w:sz w:val="32"/>
          <w:szCs w:val="32"/>
        </w:rPr>
        <w:t>荆州市第一人民医院</w:t>
      </w:r>
      <w:r w:rsidRPr="00923F4C">
        <w:rPr>
          <w:rFonts w:ascii="仿宋" w:eastAsia="仿宋" w:hAnsi="仿宋" w:cs="仿宋"/>
          <w:sz w:val="32"/>
          <w:szCs w:val="32"/>
        </w:rPr>
        <w:t xml:space="preserve">   </w:t>
      </w:r>
      <w:r w:rsidRPr="00923F4C">
        <w:rPr>
          <w:rFonts w:ascii="仿宋" w:eastAsia="仿宋" w:hAnsi="仿宋" w:cs="仿宋" w:hint="eastAsia"/>
          <w:sz w:val="32"/>
          <w:szCs w:val="32"/>
        </w:rPr>
        <w:t>荆州农业科学院</w:t>
      </w:r>
      <w:r w:rsidRPr="00923F4C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恒隆集团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能特科技公司</w:t>
      </w:r>
    </w:p>
    <w:p w:rsidR="009871F9" w:rsidRDefault="009871F9" w:rsidP="00434F39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p w:rsidR="009871F9" w:rsidRDefault="009871F9" w:rsidP="00434F39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p w:rsidR="009871F9" w:rsidRDefault="009871F9" w:rsidP="00434F39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p w:rsidR="009871F9" w:rsidRDefault="009871F9" w:rsidP="00434F39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p w:rsidR="009871F9" w:rsidRDefault="009871F9" w:rsidP="00434F39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p w:rsidR="009871F9" w:rsidRDefault="009871F9" w:rsidP="00434F39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p w:rsidR="009871F9" w:rsidRDefault="009871F9" w:rsidP="00923F4C">
      <w:pPr>
        <w:wordWrap w:val="0"/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p w:rsidR="009871F9" w:rsidRDefault="009871F9" w:rsidP="00923F4C">
      <w:pPr>
        <w:wordWrap w:val="0"/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p w:rsidR="009871F9" w:rsidRPr="00804A57" w:rsidRDefault="009871F9" w:rsidP="00923F4C">
      <w:pPr>
        <w:wordWrap w:val="0"/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804A57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9871F9" w:rsidRDefault="009871F9" w:rsidP="00923F4C">
      <w:pPr>
        <w:wordWrap w:val="0"/>
        <w:spacing w:line="58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9871F9" w:rsidRPr="00ED572E" w:rsidRDefault="009871F9" w:rsidP="00923F4C">
      <w:pPr>
        <w:wordWrap w:val="0"/>
        <w:spacing w:line="58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ED572E">
        <w:rPr>
          <w:rFonts w:ascii="方正小标宋简体" w:eastAsia="方正小标宋简体" w:hAnsi="仿宋" w:cs="方正小标宋简体" w:hint="eastAsia"/>
          <w:sz w:val="44"/>
          <w:szCs w:val="44"/>
        </w:rPr>
        <w:t>参会人员回执</w:t>
      </w:r>
    </w:p>
    <w:p w:rsidR="009871F9" w:rsidRPr="001B2BB3" w:rsidRDefault="009871F9" w:rsidP="00923F4C">
      <w:pPr>
        <w:spacing w:line="5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1B2BB3">
        <w:rPr>
          <w:rFonts w:ascii="仿宋" w:eastAsia="仿宋" w:hAnsi="仿宋" w:cs="仿宋" w:hint="eastAsia"/>
          <w:sz w:val="32"/>
          <w:szCs w:val="32"/>
        </w:rPr>
        <w:t>单位：</w:t>
      </w:r>
    </w:p>
    <w:tbl>
      <w:tblPr>
        <w:tblW w:w="8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080"/>
        <w:gridCol w:w="3240"/>
        <w:gridCol w:w="2340"/>
      </w:tblGrid>
      <w:tr w:rsidR="009871F9" w:rsidRPr="001B2BB3">
        <w:tc>
          <w:tcPr>
            <w:tcW w:w="1548" w:type="dxa"/>
          </w:tcPr>
          <w:p w:rsidR="009871F9" w:rsidRPr="001B2BB3" w:rsidRDefault="009871F9" w:rsidP="00351A99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B2BB3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</w:tcPr>
          <w:p w:rsidR="009871F9" w:rsidRPr="001B2BB3" w:rsidRDefault="009871F9" w:rsidP="00351A99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B2BB3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3240" w:type="dxa"/>
          </w:tcPr>
          <w:p w:rsidR="009871F9" w:rsidRPr="001B2BB3" w:rsidRDefault="009871F9" w:rsidP="00351A99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B2BB3"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340" w:type="dxa"/>
          </w:tcPr>
          <w:p w:rsidR="009871F9" w:rsidRPr="001B2BB3" w:rsidRDefault="009871F9" w:rsidP="00351A99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B2BB3">
              <w:rPr>
                <w:rFonts w:ascii="仿宋" w:eastAsia="仿宋" w:hAnsi="仿宋" w:cs="仿宋" w:hint="eastAsia"/>
                <w:sz w:val="32"/>
                <w:szCs w:val="32"/>
              </w:rPr>
              <w:t>电</w:t>
            </w:r>
            <w:r w:rsidRPr="001B2BB3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1B2BB3">
              <w:rPr>
                <w:rFonts w:ascii="仿宋" w:eastAsia="仿宋" w:hAnsi="仿宋" w:cs="仿宋" w:hint="eastAsia"/>
                <w:sz w:val="32"/>
                <w:szCs w:val="32"/>
              </w:rPr>
              <w:t>话</w:t>
            </w:r>
          </w:p>
        </w:tc>
      </w:tr>
      <w:tr w:rsidR="009871F9" w:rsidRPr="001B2BB3">
        <w:tc>
          <w:tcPr>
            <w:tcW w:w="1548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24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871F9" w:rsidRPr="001B2BB3">
        <w:tc>
          <w:tcPr>
            <w:tcW w:w="1548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24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871F9" w:rsidRPr="001B2BB3">
        <w:tc>
          <w:tcPr>
            <w:tcW w:w="1548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24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871F9" w:rsidRPr="001B2BB3">
        <w:tc>
          <w:tcPr>
            <w:tcW w:w="1548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24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71F9" w:rsidRPr="001B2BB3" w:rsidRDefault="009871F9" w:rsidP="00351A99">
            <w:pPr>
              <w:spacing w:line="58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9871F9" w:rsidRDefault="009871F9" w:rsidP="00923F4C">
      <w:pPr>
        <w:spacing w:line="580" w:lineRule="exact"/>
        <w:ind w:right="640"/>
        <w:rPr>
          <w:rFonts w:ascii="仿宋" w:eastAsia="仿宋" w:hAnsi="仿宋" w:cs="Times New Roman"/>
          <w:sz w:val="32"/>
          <w:szCs w:val="32"/>
        </w:rPr>
      </w:pPr>
    </w:p>
    <w:p w:rsidR="009871F9" w:rsidRDefault="009871F9" w:rsidP="00923F4C">
      <w:pPr>
        <w:spacing w:line="580" w:lineRule="exact"/>
        <w:ind w:right="640"/>
        <w:rPr>
          <w:rFonts w:ascii="仿宋" w:eastAsia="仿宋" w:hAnsi="仿宋" w:cs="Times New Roman"/>
          <w:sz w:val="32"/>
          <w:szCs w:val="32"/>
        </w:rPr>
      </w:pPr>
    </w:p>
    <w:p w:rsidR="009871F9" w:rsidRPr="00923F4C" w:rsidRDefault="009871F9" w:rsidP="00434F39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bookmarkEnd w:id="1"/>
    <w:p w:rsidR="009871F9" w:rsidRDefault="009871F9" w:rsidP="00434F39">
      <w:pPr>
        <w:spacing w:line="560" w:lineRule="exact"/>
        <w:ind w:firstLineChars="100" w:firstLine="320"/>
        <w:rPr>
          <w:rFonts w:ascii="仿宋_GB2312" w:eastAsia="仿宋_GB2312" w:cs="Times New Roman"/>
          <w:color w:val="FF0000"/>
          <w:sz w:val="32"/>
          <w:szCs w:val="32"/>
        </w:rPr>
      </w:pPr>
    </w:p>
    <w:p w:rsidR="009871F9" w:rsidRPr="00923F4C" w:rsidRDefault="009871F9" w:rsidP="00923F4C">
      <w:pPr>
        <w:spacing w:line="580" w:lineRule="exact"/>
        <w:ind w:right="641"/>
        <w:rPr>
          <w:rFonts w:ascii="仿宋" w:eastAsia="仿宋" w:hAnsi="仿宋" w:cs="Times New Roman"/>
          <w:sz w:val="32"/>
          <w:szCs w:val="32"/>
        </w:rPr>
      </w:pPr>
    </w:p>
    <w:p w:rsidR="009871F9" w:rsidRDefault="009871F9" w:rsidP="00434F39">
      <w:pPr>
        <w:spacing w:line="580" w:lineRule="exact"/>
        <w:ind w:leftChars="400" w:left="840"/>
        <w:jc w:val="right"/>
        <w:rPr>
          <w:rFonts w:ascii="仿宋" w:eastAsia="仿宋" w:hAnsi="仿宋" w:cs="Times New Roman"/>
          <w:sz w:val="32"/>
          <w:szCs w:val="32"/>
        </w:rPr>
      </w:pPr>
    </w:p>
    <w:p w:rsidR="009871F9" w:rsidRDefault="009871F9" w:rsidP="008F17E5">
      <w:pPr>
        <w:spacing w:line="580" w:lineRule="exact"/>
        <w:ind w:leftChars="400" w:left="840"/>
        <w:jc w:val="right"/>
        <w:rPr>
          <w:rFonts w:ascii="仿宋" w:eastAsia="仿宋" w:hAnsi="仿宋" w:cs="Times New Roman"/>
          <w:sz w:val="32"/>
          <w:szCs w:val="32"/>
        </w:rPr>
      </w:pPr>
    </w:p>
    <w:sectPr w:rsidR="009871F9" w:rsidSect="006B7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65" w:rsidRDefault="00DE1165" w:rsidP="00434F39">
      <w:pPr>
        <w:ind w:firstLine="480"/>
      </w:pPr>
      <w:r>
        <w:separator/>
      </w:r>
    </w:p>
  </w:endnote>
  <w:endnote w:type="continuationSeparator" w:id="1">
    <w:p w:rsidR="00DE1165" w:rsidRDefault="00DE1165" w:rsidP="00434F3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65" w:rsidRDefault="00DE1165" w:rsidP="00434F39">
      <w:pPr>
        <w:ind w:firstLine="480"/>
      </w:pPr>
      <w:r>
        <w:separator/>
      </w:r>
    </w:p>
  </w:footnote>
  <w:footnote w:type="continuationSeparator" w:id="1">
    <w:p w:rsidR="00DE1165" w:rsidRDefault="00DE1165" w:rsidP="00434F39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FF83AC"/>
    <w:multiLevelType w:val="singleLevel"/>
    <w:tmpl w:val="FA6230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E86DD0"/>
    <w:multiLevelType w:val="hybridMultilevel"/>
    <w:tmpl w:val="E0268D28"/>
    <w:lvl w:ilvl="0" w:tplc="B55290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0A946A1"/>
    <w:multiLevelType w:val="singleLevel"/>
    <w:tmpl w:val="20A946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CB22F6"/>
    <w:rsid w:val="000149C5"/>
    <w:rsid w:val="00016E09"/>
    <w:rsid w:val="00054AB5"/>
    <w:rsid w:val="00096833"/>
    <w:rsid w:val="000B0ECE"/>
    <w:rsid w:val="000B6207"/>
    <w:rsid w:val="000E778F"/>
    <w:rsid w:val="000F0477"/>
    <w:rsid w:val="001477F7"/>
    <w:rsid w:val="00163848"/>
    <w:rsid w:val="001B1D93"/>
    <w:rsid w:val="001B2BB3"/>
    <w:rsid w:val="002070DE"/>
    <w:rsid w:val="00253FDC"/>
    <w:rsid w:val="002678C5"/>
    <w:rsid w:val="002B5138"/>
    <w:rsid w:val="002C60F2"/>
    <w:rsid w:val="002E622C"/>
    <w:rsid w:val="00336A63"/>
    <w:rsid w:val="003449BA"/>
    <w:rsid w:val="00351A99"/>
    <w:rsid w:val="00370D46"/>
    <w:rsid w:val="00371E82"/>
    <w:rsid w:val="00384CEA"/>
    <w:rsid w:val="003B1D49"/>
    <w:rsid w:val="003D438B"/>
    <w:rsid w:val="003F5302"/>
    <w:rsid w:val="004101C3"/>
    <w:rsid w:val="00434F39"/>
    <w:rsid w:val="00491B11"/>
    <w:rsid w:val="0049284E"/>
    <w:rsid w:val="004976E8"/>
    <w:rsid w:val="004A093E"/>
    <w:rsid w:val="004A11A9"/>
    <w:rsid w:val="004B5018"/>
    <w:rsid w:val="004B58DD"/>
    <w:rsid w:val="004E6A1D"/>
    <w:rsid w:val="0051564F"/>
    <w:rsid w:val="00531305"/>
    <w:rsid w:val="00544C3C"/>
    <w:rsid w:val="0055772D"/>
    <w:rsid w:val="00563039"/>
    <w:rsid w:val="0058049C"/>
    <w:rsid w:val="00591348"/>
    <w:rsid w:val="005F08E3"/>
    <w:rsid w:val="006030F7"/>
    <w:rsid w:val="0064009B"/>
    <w:rsid w:val="006510C2"/>
    <w:rsid w:val="00675925"/>
    <w:rsid w:val="00690548"/>
    <w:rsid w:val="006B7137"/>
    <w:rsid w:val="006B7FB2"/>
    <w:rsid w:val="006C29E7"/>
    <w:rsid w:val="00780690"/>
    <w:rsid w:val="00804A57"/>
    <w:rsid w:val="00822FEF"/>
    <w:rsid w:val="0084607F"/>
    <w:rsid w:val="00857CCF"/>
    <w:rsid w:val="00897CA6"/>
    <w:rsid w:val="008D35FA"/>
    <w:rsid w:val="008F17E5"/>
    <w:rsid w:val="008F748D"/>
    <w:rsid w:val="00923F4C"/>
    <w:rsid w:val="00935D92"/>
    <w:rsid w:val="00950949"/>
    <w:rsid w:val="009871F9"/>
    <w:rsid w:val="00995AB2"/>
    <w:rsid w:val="00A7495F"/>
    <w:rsid w:val="00AB0DF8"/>
    <w:rsid w:val="00AE6F4A"/>
    <w:rsid w:val="00B13CBB"/>
    <w:rsid w:val="00B2051D"/>
    <w:rsid w:val="00B232F2"/>
    <w:rsid w:val="00B27948"/>
    <w:rsid w:val="00B73358"/>
    <w:rsid w:val="00B748FD"/>
    <w:rsid w:val="00B94EC9"/>
    <w:rsid w:val="00C63452"/>
    <w:rsid w:val="00C83F1F"/>
    <w:rsid w:val="00C9672A"/>
    <w:rsid w:val="00CA01D1"/>
    <w:rsid w:val="00CB615C"/>
    <w:rsid w:val="00CD7089"/>
    <w:rsid w:val="00D01FD6"/>
    <w:rsid w:val="00D03838"/>
    <w:rsid w:val="00D3675E"/>
    <w:rsid w:val="00DA0299"/>
    <w:rsid w:val="00DA7042"/>
    <w:rsid w:val="00DE1165"/>
    <w:rsid w:val="00E06B85"/>
    <w:rsid w:val="00E137D4"/>
    <w:rsid w:val="00E14043"/>
    <w:rsid w:val="00E332DD"/>
    <w:rsid w:val="00E46654"/>
    <w:rsid w:val="00E81DFF"/>
    <w:rsid w:val="00EA09D0"/>
    <w:rsid w:val="00ED572E"/>
    <w:rsid w:val="00F0092D"/>
    <w:rsid w:val="00F14C07"/>
    <w:rsid w:val="00F649E2"/>
    <w:rsid w:val="36EB0824"/>
    <w:rsid w:val="48D752C8"/>
    <w:rsid w:val="4E7B6D69"/>
    <w:rsid w:val="73C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B713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6B7137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97CA6"/>
    <w:rPr>
      <w:rFonts w:ascii="Calibri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897CA6"/>
    <w:rPr>
      <w:rFonts w:ascii="Cambria" w:eastAsia="宋体" w:hAnsi="Cambria" w:cs="Cambria"/>
      <w:b/>
      <w:bCs/>
      <w:sz w:val="32"/>
      <w:szCs w:val="32"/>
    </w:rPr>
  </w:style>
  <w:style w:type="paragraph" w:styleId="a3">
    <w:name w:val="Normal (Web)"/>
    <w:basedOn w:val="a"/>
    <w:uiPriority w:val="99"/>
    <w:rsid w:val="006B7137"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rsid w:val="006B71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locked/>
    <w:rsid w:val="00822FEF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locked/>
    <w:rsid w:val="0043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34F39"/>
    <w:rPr>
      <w:rFonts w:ascii="Calibri" w:hAnsi="Calibri" w:cs="Calibri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locked/>
    <w:rsid w:val="004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34F39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7063406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5041022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关于举办《荆州市科学技术协会五年鉴》</dc:title>
  <dc:subject/>
  <dc:creator>qzuser</dc:creator>
  <cp:keywords/>
  <dc:description/>
  <cp:lastModifiedBy>Windows 用户</cp:lastModifiedBy>
  <cp:revision>11</cp:revision>
  <cp:lastPrinted>2019-04-08T01:22:00Z</cp:lastPrinted>
  <dcterms:created xsi:type="dcterms:W3CDTF">2019-03-14T06:25:00Z</dcterms:created>
  <dcterms:modified xsi:type="dcterms:W3CDTF">2019-04-08T02:48:00Z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